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8E407F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r w:rsidRPr="00953371">
        <w:t xml:space="preserve">1. </w:t>
      </w:r>
      <w:r w:rsidR="00CF6F44" w:rsidRPr="00953371">
        <w:t>Межрайонная ИФНС России №</w:t>
      </w:r>
      <w:r w:rsidR="002B1A0E">
        <w:t xml:space="preserve"> </w:t>
      </w:r>
      <w:r w:rsidR="00CF6F44" w:rsidRPr="00953371">
        <w:t>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</w:t>
      </w:r>
      <w:r w:rsidR="0084751B">
        <w:t xml:space="preserve"> 1</w:t>
      </w:r>
      <w:r w:rsidR="00CF6F44" w:rsidRPr="000235DF">
        <w:t xml:space="preserve">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57636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576363">
              <w:rPr>
                <w:rFonts w:ascii="Times New Roman" w:hAnsi="Times New Roman" w:cs="Times New Roman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8E407F" w:rsidP="008E407F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7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</w:t>
            </w:r>
          </w:p>
        </w:tc>
      </w:tr>
    </w:tbl>
    <w:p w:rsidR="008C7D29" w:rsidRDefault="008C7D29" w:rsidP="007606A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06AD" w:rsidRPr="007606AD" w:rsidRDefault="007606AD" w:rsidP="007606AD">
      <w:pPr>
        <w:pStyle w:val="a3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606AD">
        <w:t>Должность федеральной государственной гражданской службы</w:t>
      </w:r>
      <w:r w:rsidRPr="007606AD">
        <w:rPr>
          <w:b/>
        </w:rPr>
        <w:t xml:space="preserve"> «Старший специалист 2 разряда отдела работы с налогоплательщиками» </w:t>
      </w:r>
      <w:r w:rsidRPr="007606AD">
        <w:t>относится к старшей группе должностей гражданской службы категории "обеспечивающие специалисты".</w:t>
      </w:r>
    </w:p>
    <w:p w:rsidR="007606AD" w:rsidRDefault="007606AD" w:rsidP="007606A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</w:pPr>
      <w:r w:rsidRPr="007606AD">
        <w:t xml:space="preserve">Для замещения должности </w:t>
      </w:r>
      <w:r w:rsidRPr="007606AD">
        <w:rPr>
          <w:b/>
        </w:rPr>
        <w:t>старшего специалиста 2 разряда отдела работы с налогоплательщиками</w:t>
      </w:r>
      <w:r w:rsidRPr="007606AD">
        <w:t xml:space="preserve"> устанавливаются базовые и профессионально-функциональные квалификационные требования.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7606AD">
        <w:rPr>
          <w:b/>
        </w:rPr>
        <w:t>Базовые квалификационные требования: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</w:pPr>
      <w:r w:rsidRPr="007606AD">
        <w:t>а) наличие среднего профессионального образования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</w:pPr>
      <w:r w:rsidRPr="007606AD">
        <w:t>б) требований к стажу гражданской службы или работы по специальности, направлению подготовки не установлено.</w:t>
      </w:r>
      <w:r>
        <w:t xml:space="preserve"> 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>в) наличие базовых знаний: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>- государственного языка Российской Федерации (русского языка);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7606AD">
          <w:t>2003 г</w:t>
        </w:r>
      </w:smartTag>
      <w:r w:rsidRPr="007606AD">
        <w:t xml:space="preserve">. №58-ФЗ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7606AD">
          <w:t>2004 г</w:t>
        </w:r>
      </w:smartTag>
      <w:r w:rsidRPr="007606AD">
        <w:t xml:space="preserve">. №79-ФЗ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606AD">
          <w:t>2008 г</w:t>
        </w:r>
      </w:smartTag>
      <w:r w:rsidRPr="007606AD">
        <w:t>. №273-ФЗ  «О противодействии коррупции».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>г) наличие знаний и умений в области информационно-коммуникационных технологий в государственных органах.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606AD">
        <w:rPr>
          <w:b/>
        </w:rPr>
        <w:t xml:space="preserve"> Профессиональные квалификационные требования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606AD">
        <w:rPr>
          <w:b/>
        </w:rPr>
        <w:t xml:space="preserve"> Профессионально-функциональные квалификационные требования: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 xml:space="preserve">а) наличие среднего профессионального </w:t>
      </w:r>
      <w:r w:rsidRPr="00CE1A2D">
        <w:t>образования по специальности, направлению подготовки «Экономика», «Экономика и управление»,  «Финансы</w:t>
      </w:r>
      <w:r w:rsidRPr="007606AD">
        <w:t xml:space="preserve">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7606AD">
        <w:rPr>
          <w:b/>
        </w:rPr>
        <w:lastRenderedPageBreak/>
        <w:t xml:space="preserve">б) наличие профессиональных знаний в сфере законодательства Российской Федерации: 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7606AD">
        <w:t xml:space="preserve">включая </w:t>
      </w:r>
      <w:hyperlink r:id="rId9" w:history="1">
        <w:r w:rsidRPr="007606AD">
          <w:rPr>
            <w:color w:val="0000FF"/>
          </w:rPr>
          <w:t>Конституцию</w:t>
        </w:r>
      </w:hyperlink>
      <w:r w:rsidRPr="007606AD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606AD">
        <w:rPr>
          <w:b/>
        </w:rPr>
        <w:t xml:space="preserve">в) наличие иных профессиональных знаний: 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r w:rsidRPr="007606AD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606AD">
        <w:t>применения</w:t>
      </w:r>
      <w:proofErr w:type="gramEnd"/>
      <w:r w:rsidRPr="007606A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606AD">
        <w:rPr>
          <w:b/>
        </w:rPr>
        <w:t xml:space="preserve">г) наличие профессиональных умений: 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06AD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606AD"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606AD">
        <w:t>Для замещения должности</w:t>
      </w:r>
      <w:r w:rsidRPr="007606AD">
        <w:rPr>
          <w:b/>
        </w:rPr>
        <w:t xml:space="preserve"> старший специалист 2 разряда отдела работы с налогоплательщиками </w:t>
      </w:r>
      <w:r w:rsidRPr="007606AD">
        <w:t>устанавливаются следующие требования</w:t>
      </w:r>
      <w:r w:rsidRPr="007606AD">
        <w:rPr>
          <w:b/>
        </w:rPr>
        <w:t xml:space="preserve">: 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606AD">
        <w:rPr>
          <w:b/>
        </w:rPr>
        <w:t>Функциональные квалификационные требования</w:t>
      </w:r>
    </w:p>
    <w:p w:rsidR="007606AD" w:rsidRPr="007606AD" w:rsidRDefault="007606AD" w:rsidP="007606AD">
      <w:pPr>
        <w:widowControl w:val="0"/>
        <w:tabs>
          <w:tab w:val="left" w:pos="2160"/>
        </w:tabs>
        <w:autoSpaceDE w:val="0"/>
        <w:autoSpaceDN w:val="0"/>
        <w:ind w:firstLine="567"/>
        <w:jc w:val="both"/>
        <w:rPr>
          <w:b/>
        </w:rPr>
      </w:pPr>
      <w:r w:rsidRPr="007606A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принципы предоставления государственных услуг;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требования к предоставлению государственных услуг;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принципы разработки и применения административного регламента;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порядок предоставления  государственных услуг в электронной форме;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понятие и принципы функционирования, назначение портала государственных услуг;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права заявителей при получении  государственных услуг;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обязанности государственных органов, предоставляющих  государственные услуги;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стандарт предоставления  государственной услуги: требования и порядок разработки;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основные модели связей с общественностью;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особенности связей с общественностью в государственных органах;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 xml:space="preserve">- понятие </w:t>
      </w:r>
      <w:proofErr w:type="spellStart"/>
      <w:r w:rsidRPr="007606AD">
        <w:t>референтной</w:t>
      </w:r>
      <w:proofErr w:type="spellEnd"/>
      <w:r w:rsidRPr="007606AD">
        <w:t xml:space="preserve"> группы;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</w:pPr>
      <w:r w:rsidRPr="007606AD">
        <w:t>- основы дипломатического этикета.</w:t>
      </w:r>
    </w:p>
    <w:p w:rsidR="007606AD" w:rsidRPr="007606AD" w:rsidRDefault="007606AD" w:rsidP="007606AD">
      <w:pPr>
        <w:widowControl w:val="0"/>
        <w:autoSpaceDE w:val="0"/>
        <w:autoSpaceDN w:val="0"/>
        <w:ind w:firstLine="567"/>
        <w:jc w:val="both"/>
        <w:rPr>
          <w:b/>
        </w:rPr>
      </w:pPr>
      <w:r w:rsidRPr="007606AD">
        <w:rPr>
          <w:b/>
        </w:rPr>
        <w:t xml:space="preserve">б) наличие функциональных умений: 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606AD">
        <w:t>- прием и согласование документации, заявок, заявлений;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606AD">
        <w:t>- предоставление информации из реестров, баз данных, выдача справок, выписок, документов, разъяснений и сведений;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606AD">
        <w:t>- рассмотрение запросов, ходатайств, уведомлений, жалоб;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606AD">
        <w:t>- проведение консультаций;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606AD">
        <w:t xml:space="preserve">- выдача разрешений, заключений, лицензий, свидетельств, сертификатов, удостоверений, </w:t>
      </w:r>
      <w:r w:rsidRPr="007606AD">
        <w:lastRenderedPageBreak/>
        <w:t>патентов, направлений и других документов по результатам предоставления государственной услуги;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606AD"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606AD">
        <w:t>- организация и ведение конференций, семинаров, деловых встреч.</w:t>
      </w:r>
    </w:p>
    <w:p w:rsidR="007606AD" w:rsidRPr="007606AD" w:rsidRDefault="007606AD" w:rsidP="007606AD">
      <w:pPr>
        <w:widowControl w:val="0"/>
        <w:autoSpaceDE w:val="0"/>
        <w:autoSpaceDN w:val="0"/>
        <w:adjustRightInd w:val="0"/>
        <w:jc w:val="both"/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0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0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lastRenderedPageBreak/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lastRenderedPageBreak/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6F49" w:rsidRDefault="007E6F4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6F49" w:rsidRDefault="007E6F4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6F49" w:rsidRDefault="007E6F4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6F49" w:rsidRDefault="007E6F4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6F49" w:rsidRDefault="007E6F4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6F49" w:rsidRDefault="007E6F49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3386C" w:rsidRDefault="0053386C" w:rsidP="0053386C">
      <w:pPr>
        <w:ind w:left="4820"/>
      </w:pPr>
      <w:r>
        <w:rPr>
          <w:color w:val="000000"/>
        </w:rPr>
        <w:lastRenderedPageBreak/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53386C" w:rsidRDefault="0053386C" w:rsidP="0053386C">
      <w:pPr>
        <w:ind w:left="4820"/>
      </w:pPr>
      <w:r>
        <w:t>России  № 1 по Сахалинской области</w:t>
      </w:r>
    </w:p>
    <w:p w:rsidR="0053386C" w:rsidRDefault="0053386C" w:rsidP="0053386C">
      <w:pPr>
        <w:ind w:left="4820"/>
      </w:pPr>
      <w:r>
        <w:t>Т.В. Скачковой</w:t>
      </w:r>
    </w:p>
    <w:p w:rsidR="0053386C" w:rsidRDefault="0053386C" w:rsidP="0053386C">
      <w:pPr>
        <w:ind w:left="4820"/>
      </w:pPr>
      <w:r>
        <w:t>от ________________________________</w:t>
      </w:r>
    </w:p>
    <w:p w:rsidR="0053386C" w:rsidRDefault="0053386C" w:rsidP="0053386C">
      <w:pPr>
        <w:ind w:left="1416" w:firstLine="708"/>
      </w:pPr>
      <w:r>
        <w:t xml:space="preserve">                                             _________________________________</w:t>
      </w:r>
    </w:p>
    <w:p w:rsidR="0053386C" w:rsidRDefault="0053386C" w:rsidP="0053386C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53386C" w:rsidRDefault="0053386C" w:rsidP="0053386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53386C" w:rsidRDefault="0053386C" w:rsidP="0053386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3386C" w:rsidRDefault="0053386C" w:rsidP="0053386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3386C" w:rsidRDefault="0053386C" w:rsidP="0053386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3386C" w:rsidRDefault="0053386C" w:rsidP="0053386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53386C" w:rsidRDefault="0053386C" w:rsidP="0053386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53386C" w:rsidRDefault="0053386C" w:rsidP="0053386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53386C" w:rsidRDefault="0053386C" w:rsidP="0053386C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53386C" w:rsidRDefault="0053386C" w:rsidP="0053386C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53386C" w:rsidRDefault="0053386C" w:rsidP="0053386C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53386C" w:rsidRDefault="0053386C" w:rsidP="0053386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3386C" w:rsidRDefault="0053386C" w:rsidP="0053386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3386C" w:rsidRDefault="0053386C" w:rsidP="0053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3386C" w:rsidRDefault="0053386C" w:rsidP="0053386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53386C" w:rsidRDefault="0053386C" w:rsidP="0053386C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53386C" w:rsidRDefault="0053386C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_GoBack"/>
      <w:bookmarkEnd w:id="1"/>
    </w:p>
    <w:p w:rsidR="0053386C" w:rsidRDefault="0053386C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6F49" w:rsidRPr="007E6F49" w:rsidRDefault="007E6F49" w:rsidP="007E6F49">
      <w:pPr>
        <w:autoSpaceDE w:val="0"/>
        <w:autoSpaceDN w:val="0"/>
        <w:ind w:left="7088"/>
        <w:rPr>
          <w:sz w:val="20"/>
          <w:szCs w:val="20"/>
        </w:rPr>
      </w:pPr>
      <w:r w:rsidRPr="007E6F49">
        <w:rPr>
          <w:sz w:val="20"/>
          <w:szCs w:val="20"/>
        </w:rPr>
        <w:lastRenderedPageBreak/>
        <w:t>Приложение № 3</w:t>
      </w:r>
      <w:r w:rsidRPr="007E6F49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7E6F49" w:rsidRPr="007E6F49" w:rsidRDefault="007E6F49" w:rsidP="007E6F49">
      <w:pPr>
        <w:autoSpaceDE w:val="0"/>
        <w:autoSpaceDN w:val="0"/>
        <w:spacing w:before="360"/>
        <w:ind w:left="6804"/>
      </w:pPr>
      <w:r w:rsidRPr="007E6F49">
        <w:t>Медицинская документация</w:t>
      </w:r>
    </w:p>
    <w:p w:rsidR="007E6F49" w:rsidRPr="007E6F49" w:rsidRDefault="007E6F49" w:rsidP="007E6F49">
      <w:pPr>
        <w:autoSpaceDE w:val="0"/>
        <w:autoSpaceDN w:val="0"/>
        <w:ind w:left="6804"/>
        <w:rPr>
          <w:b/>
          <w:bCs/>
        </w:rPr>
      </w:pPr>
      <w:r w:rsidRPr="007E6F49">
        <w:rPr>
          <w:b/>
          <w:bCs/>
        </w:rPr>
        <w:t>Учетная форма № 001-ГС/у</w:t>
      </w:r>
    </w:p>
    <w:p w:rsidR="007E6F49" w:rsidRPr="007E6F49" w:rsidRDefault="007E6F49" w:rsidP="007E6F49">
      <w:pPr>
        <w:autoSpaceDE w:val="0"/>
        <w:autoSpaceDN w:val="0"/>
        <w:ind w:left="6804"/>
      </w:pPr>
      <w:proofErr w:type="gramStart"/>
      <w:r w:rsidRPr="007E6F49">
        <w:t>Утверждена</w:t>
      </w:r>
      <w:proofErr w:type="gramEnd"/>
      <w:r w:rsidRPr="007E6F49">
        <w:t xml:space="preserve"> Приказом </w:t>
      </w:r>
      <w:proofErr w:type="spellStart"/>
      <w:r w:rsidRPr="007E6F49">
        <w:t>Минздравсоцразвития</w:t>
      </w:r>
      <w:proofErr w:type="spellEnd"/>
      <w:r w:rsidRPr="007E6F49">
        <w:t xml:space="preserve"> России</w:t>
      </w:r>
      <w:r w:rsidRPr="007E6F49">
        <w:br/>
        <w:t>от 14.12.2009 № 984н</w:t>
      </w:r>
    </w:p>
    <w:p w:rsidR="007E6F49" w:rsidRPr="007E6F49" w:rsidRDefault="007E6F49" w:rsidP="007E6F49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7E6F49">
        <w:rPr>
          <w:b/>
          <w:bCs/>
          <w:sz w:val="26"/>
          <w:szCs w:val="26"/>
        </w:rPr>
        <w:t>Заключение</w:t>
      </w:r>
      <w:r w:rsidRPr="007E6F49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7E6F49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7E6F49" w:rsidRPr="007E6F49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right"/>
            </w:pPr>
            <w:r w:rsidRPr="007E6F49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</w:pPr>
            <w:r w:rsidRPr="007E6F49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right"/>
            </w:pPr>
            <w:r w:rsidRPr="007E6F49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ind w:left="57"/>
            </w:pPr>
            <w:proofErr w:type="gramStart"/>
            <w:r w:rsidRPr="007E6F49">
              <w:t>г</w:t>
            </w:r>
            <w:proofErr w:type="gramEnd"/>
            <w:r w:rsidRPr="007E6F49">
              <w:t>.</w:t>
            </w:r>
          </w:p>
        </w:tc>
      </w:tr>
    </w:tbl>
    <w:p w:rsidR="007E6F49" w:rsidRPr="007E6F49" w:rsidRDefault="007E6F49" w:rsidP="007E6F49">
      <w:pPr>
        <w:autoSpaceDE w:val="0"/>
        <w:autoSpaceDN w:val="0"/>
        <w:spacing w:before="360"/>
      </w:pPr>
      <w:r w:rsidRPr="007E6F49">
        <w:t xml:space="preserve">1. Выдано  </w:t>
      </w: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7E6F49">
        <w:rPr>
          <w:sz w:val="20"/>
          <w:szCs w:val="20"/>
        </w:rPr>
        <w:t>(наименование и адрес учреждения здравоохранения)</w:t>
      </w:r>
    </w:p>
    <w:p w:rsidR="007E6F49" w:rsidRPr="007E6F49" w:rsidRDefault="007E6F49" w:rsidP="007E6F49">
      <w:pPr>
        <w:autoSpaceDE w:val="0"/>
        <w:autoSpaceDN w:val="0"/>
        <w:spacing w:before="120"/>
        <w:jc w:val="both"/>
      </w:pPr>
      <w:r w:rsidRPr="007E6F49">
        <w:t xml:space="preserve">2. Наименование, почтовый адрес государственного органа, органа муниципального образования </w:t>
      </w:r>
      <w:r w:rsidRPr="007E6F49">
        <w:rPr>
          <w:vertAlign w:val="superscript"/>
        </w:rPr>
        <w:footnoteReference w:customMarkFollows="1" w:id="1"/>
        <w:t>*</w:t>
      </w:r>
      <w:r w:rsidRPr="007E6F49">
        <w:t xml:space="preserve">, куда представляется Заключение  </w:t>
      </w: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7E6F49" w:rsidRPr="007E6F49" w:rsidRDefault="007E6F49" w:rsidP="007E6F49">
      <w:pPr>
        <w:autoSpaceDE w:val="0"/>
        <w:autoSpaceDN w:val="0"/>
      </w:pP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E6F49" w:rsidRPr="007E6F49" w:rsidRDefault="007E6F49" w:rsidP="007E6F49">
      <w:pPr>
        <w:autoSpaceDE w:val="0"/>
        <w:autoSpaceDN w:val="0"/>
      </w:pP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E6F49" w:rsidRPr="007E6F49" w:rsidRDefault="007E6F49" w:rsidP="007E6F49">
      <w:pPr>
        <w:autoSpaceDE w:val="0"/>
        <w:autoSpaceDN w:val="0"/>
        <w:spacing w:before="120"/>
      </w:pPr>
      <w:r w:rsidRPr="007E6F49">
        <w:t xml:space="preserve">3. Фамилия, имя, отчество  </w:t>
      </w: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7E6F49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7E6F49" w:rsidRPr="007E6F49" w:rsidRDefault="007E6F49" w:rsidP="007E6F49">
      <w:pPr>
        <w:autoSpaceDE w:val="0"/>
        <w:autoSpaceDN w:val="0"/>
        <w:spacing w:before="120"/>
      </w:pPr>
      <w:r w:rsidRPr="007E6F49">
        <w:t xml:space="preserve">4. Пол (мужской/женский)*  </w:t>
      </w: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7E6F49" w:rsidRPr="007E6F49" w:rsidRDefault="007E6F49" w:rsidP="007E6F49">
      <w:pPr>
        <w:autoSpaceDE w:val="0"/>
        <w:autoSpaceDN w:val="0"/>
        <w:spacing w:before="120"/>
      </w:pPr>
      <w:r w:rsidRPr="007E6F49">
        <w:t xml:space="preserve">5. Дата рождения  </w:t>
      </w: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7E6F49" w:rsidRPr="007E6F49" w:rsidRDefault="007E6F49" w:rsidP="007E6F49">
      <w:pPr>
        <w:autoSpaceDE w:val="0"/>
        <w:autoSpaceDN w:val="0"/>
        <w:spacing w:before="120"/>
      </w:pPr>
      <w:r w:rsidRPr="007E6F49">
        <w:t xml:space="preserve">6. Адрес места жительства  </w:t>
      </w:r>
    </w:p>
    <w:p w:rsidR="007E6F49" w:rsidRPr="007E6F49" w:rsidRDefault="007E6F49" w:rsidP="007E6F49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7E6F49" w:rsidRPr="007E6F49" w:rsidRDefault="007E6F49" w:rsidP="007E6F49">
      <w:pPr>
        <w:autoSpaceDE w:val="0"/>
        <w:autoSpaceDN w:val="0"/>
        <w:spacing w:before="120"/>
      </w:pPr>
      <w:r w:rsidRPr="007E6F49">
        <w:t>7. Заключение</w:t>
      </w:r>
    </w:p>
    <w:p w:rsidR="007E6F49" w:rsidRPr="007E6F49" w:rsidRDefault="007E6F49" w:rsidP="007E6F49">
      <w:pPr>
        <w:autoSpaceDE w:val="0"/>
        <w:autoSpaceDN w:val="0"/>
        <w:spacing w:before="120" w:after="240"/>
        <w:jc w:val="both"/>
      </w:pPr>
      <w:r w:rsidRPr="007E6F49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7E6F49" w:rsidRPr="007E6F49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center"/>
            </w:pPr>
          </w:p>
        </w:tc>
      </w:tr>
      <w:tr w:rsidR="007E6F49" w:rsidRPr="007E6F49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(Ф.И.О.)</w:t>
            </w:r>
          </w:p>
        </w:tc>
      </w:tr>
    </w:tbl>
    <w:p w:rsidR="007E6F49" w:rsidRPr="007E6F49" w:rsidRDefault="007E6F49" w:rsidP="007E6F49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7E6F49" w:rsidRPr="007E6F49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</w:pPr>
            <w:r w:rsidRPr="007E6F49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F49" w:rsidRPr="007E6F49" w:rsidRDefault="007E6F49" w:rsidP="007E6F49">
            <w:pPr>
              <w:autoSpaceDE w:val="0"/>
              <w:autoSpaceDN w:val="0"/>
              <w:jc w:val="center"/>
            </w:pPr>
          </w:p>
        </w:tc>
      </w:tr>
      <w:tr w:rsidR="007E6F49" w:rsidRPr="007E6F49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6F49" w:rsidRPr="007E6F49" w:rsidRDefault="007E6F49" w:rsidP="007E6F4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(Ф.И.О.)</w:t>
            </w:r>
          </w:p>
        </w:tc>
      </w:tr>
    </w:tbl>
    <w:p w:rsidR="007E6F49" w:rsidRPr="007E6F49" w:rsidRDefault="007E6F49" w:rsidP="007E6F49">
      <w:pPr>
        <w:autoSpaceDE w:val="0"/>
        <w:autoSpaceDN w:val="0"/>
        <w:spacing w:before="240"/>
      </w:pPr>
      <w:r w:rsidRPr="007E6F49">
        <w:t>М.П.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6F49">
        <w:rPr>
          <w:b/>
        </w:rPr>
        <w:lastRenderedPageBreak/>
        <w:t>Должностной регламент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6F49">
        <w:rPr>
          <w:b/>
        </w:rPr>
        <w:t>старшего специалиста 2 разряда отдела работы с налогоплательщиками</w:t>
      </w:r>
    </w:p>
    <w:p w:rsidR="007E6F49" w:rsidRPr="007E6F49" w:rsidRDefault="007E6F49" w:rsidP="007E6F49">
      <w:pPr>
        <w:autoSpaceDE w:val="0"/>
        <w:autoSpaceDN w:val="0"/>
        <w:adjustRightInd w:val="0"/>
        <w:jc w:val="center"/>
        <w:rPr>
          <w:b/>
        </w:rPr>
      </w:pPr>
      <w:r w:rsidRPr="007E6F49">
        <w:rPr>
          <w:b/>
        </w:rPr>
        <w:t>Межрайонной инспекции Федеральной налоговой службы № 1 по Сахалинской области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7E6F49">
        <w:rPr>
          <w:b/>
          <w:i/>
        </w:rPr>
        <w:t xml:space="preserve">Регистрационный номер (код) должности по </w:t>
      </w:r>
      <w:hyperlink r:id="rId13" w:history="1">
        <w:r w:rsidRPr="007E6F49">
          <w:rPr>
            <w:b/>
            <w:i/>
          </w:rPr>
          <w:t>Реестру</w:t>
        </w:r>
      </w:hyperlink>
      <w:r w:rsidRPr="007E6F49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7E6F49">
        <w:rPr>
          <w:b/>
          <w:i/>
        </w:rPr>
        <w:t>государственной гражданской службы", - 11-4-4-089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E6F49">
        <w:rPr>
          <w:b/>
        </w:rPr>
        <w:t>I. Общие положения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1. Должность федеральной государственной гражданской службы (далее - гражданская служба) старшего специалиста 2 разряда отдела работы с налогоплательщиками Межрайонной ИФНС России № 1 по Сахалинской области 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2. Область профессиональной служебной деятельности государственного гражданского служащего: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7E6F49">
        <w:rPr>
          <w:i/>
        </w:rPr>
        <w:t>П.23. «Регулирование налоговой  деятельности».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 xml:space="preserve">Вид профессиональной служебной деятельности гражданского служащего: 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7E6F49">
        <w:rPr>
          <w:i/>
        </w:rPr>
        <w:t xml:space="preserve">П.23.10. Регулирование в сфере разработки налоговых стандартов, оформления и декларирования». 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Назначение на должность и освобождение от должности старшего специалиста 2 разряда осуществляются приказом Межрайонной ИФНС России № 1 по Сахалинской области (далее - Инспекция).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Старший специалист 2 разряда непосредственно подчиняется начальнику отдела, а также подчиняется начальнику Инспекции.</w:t>
      </w:r>
    </w:p>
    <w:p w:rsidR="007E6F49" w:rsidRPr="007E6F49" w:rsidRDefault="007E6F49" w:rsidP="007E6F49">
      <w:pPr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E6F49">
        <w:rPr>
          <w:b/>
        </w:rPr>
        <w:t>II. Квалификационные требования для замещения должности гражданской службы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3. Для замещения должности старшего специалиста 2 разряда</w:t>
      </w:r>
      <w:r w:rsidRPr="007E6F49">
        <w:rPr>
          <w:rFonts w:ascii="Arial" w:hAnsi="Arial" w:cs="Arial"/>
        </w:rPr>
        <w:t xml:space="preserve"> </w:t>
      </w:r>
      <w:r w:rsidRPr="007E6F49">
        <w:t>устанавливаются базовые и профессионально-функциональные квалификационные требования.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E6F49">
        <w:rPr>
          <w:b/>
        </w:rPr>
        <w:t>3.1. Базовые квалификационные требования: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а) наличие среднего профессионального образования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б) требований к стажу гражданской службы или работы по специальности, направлению подготовки не установлено.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в) наличие базовых знаний: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- государственного языка Российской Федерации (русского языка);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7E6F49">
          <w:t>2003 г</w:t>
        </w:r>
      </w:smartTag>
      <w:r w:rsidRPr="007E6F49">
        <w:t xml:space="preserve">. №58-ФЗ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7E6F49">
          <w:t>2004 г</w:t>
        </w:r>
      </w:smartTag>
      <w:r w:rsidRPr="007E6F49">
        <w:t xml:space="preserve">. №79-ФЗ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E6F49">
          <w:t>2008 г</w:t>
        </w:r>
      </w:smartTag>
      <w:r w:rsidRPr="007E6F49">
        <w:t>. №273-ФЗ  «О противодействии коррупции».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г) наличие знаний и умений в области информационно-коммуникационных технологий в государственных органах.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E6F49">
        <w:rPr>
          <w:b/>
        </w:rPr>
        <w:t>3.2. Профессиональные квалификационные требования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E6F49">
        <w:rPr>
          <w:b/>
        </w:rPr>
        <w:t xml:space="preserve"> Профессионально-функциональные квалификационные требования: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 xml:space="preserve">а) наличие среднего профессионального образования </w:t>
      </w:r>
      <w:r w:rsidRPr="007E6F49">
        <w:rPr>
          <w:u w:val="single"/>
        </w:rPr>
        <w:t xml:space="preserve">по специальности, направлению подготовки </w:t>
      </w:r>
      <w:r w:rsidRPr="007E6F49">
        <w:t xml:space="preserve">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</w:t>
      </w:r>
      <w:r w:rsidRPr="007E6F49">
        <w:lastRenderedPageBreak/>
        <w:t>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7E6F49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7E6F49">
        <w:t xml:space="preserve">включая </w:t>
      </w:r>
      <w:hyperlink r:id="rId14" w:history="1">
        <w:r w:rsidRPr="007E6F49">
          <w:rPr>
            <w:color w:val="0000FF"/>
          </w:rPr>
          <w:t>Конституцию</w:t>
        </w:r>
      </w:hyperlink>
      <w:r w:rsidRPr="007E6F49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E6F49">
        <w:rPr>
          <w:b/>
        </w:rPr>
        <w:t xml:space="preserve">в) наличие иных профессиональных знаний: 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E6F49">
        <w:t>применения</w:t>
      </w:r>
      <w:proofErr w:type="gramEnd"/>
      <w:r w:rsidRPr="007E6F49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E6F49">
        <w:rPr>
          <w:b/>
        </w:rPr>
        <w:t xml:space="preserve">г) наличие профессиональных умений: 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E6F49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E6F49"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E6F49">
        <w:rPr>
          <w:b/>
        </w:rPr>
        <w:t>3.3. Функциональные квалификационные требования</w:t>
      </w:r>
    </w:p>
    <w:p w:rsidR="007E6F49" w:rsidRPr="007E6F49" w:rsidRDefault="007E6F49" w:rsidP="007E6F49">
      <w:pPr>
        <w:widowControl w:val="0"/>
        <w:tabs>
          <w:tab w:val="left" w:pos="2160"/>
        </w:tabs>
        <w:autoSpaceDE w:val="0"/>
        <w:autoSpaceDN w:val="0"/>
        <w:ind w:firstLine="567"/>
        <w:jc w:val="both"/>
        <w:rPr>
          <w:b/>
        </w:rPr>
      </w:pPr>
      <w:r w:rsidRPr="007E6F49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принципы предоставления государственных услуг;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требования к предоставлению государственных услуг;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принципы разработки и применения административного регламента;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порядок предоставления  государственных услуг в электронной форме;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понятие и принципы функционирования, назначение портала государственных услуг;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права заявителей при получении  государственных услуг;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обязанности государственных органов, предоставляющих  государственные услуги;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стандарт предоставления  государственной услуги: требования и порядок разработки;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основные модели связей с общественностью;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особенности связей с общественностью в государственных органах;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 xml:space="preserve">- понятие </w:t>
      </w:r>
      <w:proofErr w:type="spellStart"/>
      <w:r w:rsidRPr="007E6F49">
        <w:t>референтной</w:t>
      </w:r>
      <w:proofErr w:type="spellEnd"/>
      <w:r w:rsidRPr="007E6F49">
        <w:t xml:space="preserve"> группы;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</w:pPr>
      <w:r w:rsidRPr="007E6F49">
        <w:t>- основы дипломатического этикета.</w:t>
      </w:r>
    </w:p>
    <w:p w:rsidR="007E6F49" w:rsidRPr="007E6F49" w:rsidRDefault="007E6F49" w:rsidP="007E6F49">
      <w:pPr>
        <w:widowControl w:val="0"/>
        <w:autoSpaceDE w:val="0"/>
        <w:autoSpaceDN w:val="0"/>
        <w:ind w:firstLine="567"/>
        <w:jc w:val="both"/>
        <w:rPr>
          <w:b/>
        </w:rPr>
      </w:pPr>
      <w:r w:rsidRPr="007E6F49">
        <w:rPr>
          <w:b/>
        </w:rPr>
        <w:t xml:space="preserve">б) наличие функциональных умений: 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E6F49">
        <w:lastRenderedPageBreak/>
        <w:t>- прием и согласование документации, заявок, заявлений;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E6F49">
        <w:t>- предоставление информации из реестров, баз данных, выдача справок, выписок, документов, разъяснений и сведений;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E6F49">
        <w:t>- рассмотрение запросов, ходатайств, уведомлений, жалоб;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E6F49">
        <w:t>- проведение консультаций;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E6F49">
        <w:t>- 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E6F49"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7E6F49">
        <w:t>- организация и ведение конференций, семинаров, деловых встреч.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E6F49">
        <w:rPr>
          <w:b/>
        </w:rPr>
        <w:t>III. Должностные обязанности, права и ответственность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 xml:space="preserve"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7E6F49">
          <w:rPr>
            <w:color w:val="0000FF"/>
          </w:rPr>
          <w:t>статьями 14</w:t>
        </w:r>
      </w:hyperlink>
      <w:r w:rsidRPr="007E6F49">
        <w:t xml:space="preserve">, </w:t>
      </w:r>
      <w:hyperlink r:id="rId16" w:history="1">
        <w:r w:rsidRPr="007E6F49">
          <w:rPr>
            <w:color w:val="0000FF"/>
          </w:rPr>
          <w:t>15</w:t>
        </w:r>
      </w:hyperlink>
      <w:r w:rsidRPr="007E6F49">
        <w:t xml:space="preserve">, </w:t>
      </w:r>
      <w:hyperlink r:id="rId17" w:history="1">
        <w:r w:rsidRPr="007E6F49">
          <w:rPr>
            <w:color w:val="0000FF"/>
          </w:rPr>
          <w:t>17</w:t>
        </w:r>
      </w:hyperlink>
      <w:r w:rsidRPr="007E6F49">
        <w:t xml:space="preserve">, </w:t>
      </w:r>
      <w:hyperlink r:id="rId18" w:history="1">
        <w:r w:rsidRPr="007E6F49">
          <w:rPr>
            <w:color w:val="0000FF"/>
          </w:rPr>
          <w:t>18</w:t>
        </w:r>
      </w:hyperlink>
      <w:r w:rsidRPr="007E6F4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E6F49">
          <w:t>2004 г</w:t>
        </w:r>
      </w:smartTag>
      <w:r w:rsidRPr="007E6F49">
        <w:t>. N 79-ФЗ "О государственной гражданской службе Российской Федерации".</w:t>
      </w:r>
    </w:p>
    <w:p w:rsidR="007E6F49" w:rsidRPr="007E6F49" w:rsidRDefault="007E6F49" w:rsidP="007E6F49">
      <w:pPr>
        <w:autoSpaceDE w:val="0"/>
        <w:autoSpaceDN w:val="0"/>
        <w:adjustRightInd w:val="0"/>
        <w:ind w:firstLine="540"/>
        <w:jc w:val="both"/>
      </w:pPr>
      <w:r w:rsidRPr="007E6F49">
        <w:t xml:space="preserve">5. </w:t>
      </w:r>
      <w:proofErr w:type="gramStart"/>
      <w:r w:rsidRPr="007E6F49"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</w:t>
      </w:r>
      <w:hyperlink r:id="rId19" w:history="1">
        <w:r w:rsidRPr="007E6F49">
          <w:rPr>
            <w:color w:val="0000FF"/>
          </w:rPr>
          <w:t>Положением</w:t>
        </w:r>
      </w:hyperlink>
      <w:r w:rsidRPr="007E6F49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7E6F49">
          <w:t>2004 г</w:t>
        </w:r>
      </w:smartTag>
      <w:r w:rsidRPr="007E6F49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7E6F49">
        <w:rPr>
          <w:color w:val="FF0000"/>
        </w:rPr>
        <w:t xml:space="preserve">отделе, </w:t>
      </w:r>
      <w:r w:rsidRPr="007E6F49">
        <w:t>приказами (распоряжениями) ФНС России, приказами Управления и Инспекции, поручениями руководства</w:t>
      </w:r>
      <w:proofErr w:type="gramEnd"/>
      <w:r w:rsidRPr="007E6F49">
        <w:t xml:space="preserve"> Инспекции.</w:t>
      </w:r>
    </w:p>
    <w:p w:rsidR="007E6F49" w:rsidRPr="007E6F49" w:rsidRDefault="007E6F49" w:rsidP="007E6F49">
      <w:pPr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ind w:firstLine="540"/>
        <w:jc w:val="both"/>
      </w:pPr>
      <w:r w:rsidRPr="007E6F49">
        <w:rPr>
          <w:b/>
          <w:u w:val="single"/>
        </w:rPr>
        <w:t>Старший специалист 2 разряда</w:t>
      </w:r>
      <w:r w:rsidRPr="007E6F49">
        <w:t xml:space="preserve"> </w:t>
      </w:r>
      <w:r w:rsidRPr="007E6F49">
        <w:rPr>
          <w:b/>
          <w:bCs/>
        </w:rPr>
        <w:t>обязан</w:t>
      </w:r>
      <w:r w:rsidRPr="007E6F49">
        <w:t>:</w:t>
      </w:r>
    </w:p>
    <w:p w:rsidR="007E6F49" w:rsidRPr="007E6F49" w:rsidRDefault="007E6F49" w:rsidP="007E6F49">
      <w:pPr>
        <w:tabs>
          <w:tab w:val="left" w:pos="1080"/>
          <w:tab w:val="left" w:pos="1440"/>
        </w:tabs>
        <w:ind w:firstLine="540"/>
        <w:jc w:val="both"/>
      </w:pPr>
      <w:r w:rsidRPr="007E6F49">
        <w:t xml:space="preserve">5.1. </w:t>
      </w:r>
      <w:proofErr w:type="gramStart"/>
      <w:r w:rsidRPr="007E6F49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</w:pPr>
      <w:r w:rsidRPr="007E6F49">
        <w:t xml:space="preserve"> </w:t>
      </w:r>
      <w:r w:rsidRPr="007E6F49">
        <w:rPr>
          <w:spacing w:val="11"/>
        </w:rPr>
        <w:t xml:space="preserve">Прием и регистрация налоговых деклараций, деклараций (расчетов) по страховым взносам на </w:t>
      </w:r>
      <w:r w:rsidRPr="007E6F49">
        <w:rPr>
          <w:spacing w:val="3"/>
        </w:rPr>
        <w:t xml:space="preserve">обязательное пенсионное страхование (далее - налоговых деклараций), бухгалтерской </w:t>
      </w:r>
      <w:r w:rsidRPr="007E6F49">
        <w:rPr>
          <w:spacing w:val="2"/>
        </w:rPr>
        <w:t xml:space="preserve">отчетности и иных документов, служащих для исчисления и уплаты налогов, сборов и </w:t>
      </w:r>
      <w:r w:rsidRPr="007E6F49">
        <w:rPr>
          <w:spacing w:val="-1"/>
        </w:rPr>
        <w:t>других обязательных платежей в бюджетную систему РФ;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</w:pPr>
      <w:r w:rsidRPr="007E6F49">
        <w:rPr>
          <w:spacing w:val="2"/>
        </w:rPr>
        <w:t xml:space="preserve">Прием документов, представленных организациями и физическими лицами (запросы, </w:t>
      </w:r>
      <w:r w:rsidRPr="007E6F49">
        <w:t>письма, заявления и др.);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</w:pPr>
      <w:r w:rsidRPr="007E6F49">
        <w:rPr>
          <w:spacing w:val="6"/>
        </w:rPr>
        <w:t xml:space="preserve">Информирование налогоплательщиков о состоянии расчетов по налогам, сборам и </w:t>
      </w:r>
      <w:r w:rsidRPr="007E6F49">
        <w:rPr>
          <w:spacing w:val="-2"/>
        </w:rPr>
        <w:t>взносам;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</w:pPr>
      <w:r w:rsidRPr="007E6F49">
        <w:rPr>
          <w:spacing w:val="-1"/>
        </w:rPr>
        <w:t>Индивидуальное информирование налогоплательщиков в устной и письменной форме;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</w:pPr>
      <w:r w:rsidRPr="007E6F49">
        <w:rPr>
          <w:spacing w:val="-1"/>
        </w:rPr>
        <w:t xml:space="preserve">выполнение обязанностей и технологических процедур в соответствии с инструкциями </w:t>
      </w:r>
      <w:r w:rsidRPr="007E6F49">
        <w:rPr>
          <w:spacing w:val="1"/>
        </w:rPr>
        <w:t>на рабочие места, закрепленными за работником приказом инспекции;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</w:pPr>
      <w:r w:rsidRPr="007E6F49">
        <w:t>Изучение    и    применение    в    практической    работе    технологий    и    процедур</w:t>
      </w:r>
      <w:r w:rsidRPr="007E6F49">
        <w:br/>
      </w:r>
      <w:r w:rsidRPr="007E6F49">
        <w:rPr>
          <w:spacing w:val="-1"/>
        </w:rPr>
        <w:t>автоматизированной обработки информации, изложенных в "Руководстве пользователя"</w:t>
      </w:r>
      <w:r w:rsidRPr="007E6F49">
        <w:rPr>
          <w:spacing w:val="-1"/>
        </w:rPr>
        <w:br/>
      </w:r>
      <w:r w:rsidRPr="007E6F49">
        <w:rPr>
          <w:spacing w:val="4"/>
        </w:rPr>
        <w:t xml:space="preserve">той прикладной задачи, с использованием которой </w:t>
      </w:r>
      <w:proofErr w:type="gramStart"/>
      <w:r w:rsidRPr="007E6F49">
        <w:rPr>
          <w:spacing w:val="4"/>
        </w:rPr>
        <w:t>осуществляются функциональные</w:t>
      </w:r>
      <w:r w:rsidRPr="007E6F49">
        <w:rPr>
          <w:spacing w:val="4"/>
        </w:rPr>
        <w:br/>
      </w:r>
      <w:r w:rsidRPr="007E6F49">
        <w:t>обязанности</w:t>
      </w:r>
      <w:proofErr w:type="gramEnd"/>
      <w:r w:rsidRPr="007E6F49">
        <w:t xml:space="preserve"> по данной должности;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  <w:rPr>
          <w:spacing w:val="-1"/>
        </w:rPr>
      </w:pPr>
      <w:r w:rsidRPr="007E6F49">
        <w:rPr>
          <w:spacing w:val="-1"/>
        </w:rPr>
        <w:t>Прием и обработка сведений о доходах физических лиц (2-НДФЛ);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  <w:rPr>
          <w:spacing w:val="-1"/>
        </w:rPr>
      </w:pPr>
      <w:r w:rsidRPr="007E6F49">
        <w:rPr>
          <w:spacing w:val="-1"/>
        </w:rPr>
        <w:lastRenderedPageBreak/>
        <w:t>О</w:t>
      </w:r>
      <w:r w:rsidRPr="007E6F49">
        <w:t>беспечить постоянный и действенный самоконтроль;</w:t>
      </w:r>
      <w:r w:rsidRPr="007E6F49">
        <w:rPr>
          <w:spacing w:val="-1"/>
        </w:rPr>
        <w:t xml:space="preserve"> </w:t>
      </w:r>
    </w:p>
    <w:p w:rsidR="007E6F49" w:rsidRPr="007E6F49" w:rsidRDefault="007E6F49" w:rsidP="007E6F49">
      <w:pPr>
        <w:widowControl w:val="0"/>
        <w:numPr>
          <w:ilvl w:val="2"/>
          <w:numId w:val="44"/>
        </w:numPr>
        <w:shd w:val="clear" w:color="auto" w:fill="FFFFFF"/>
        <w:tabs>
          <w:tab w:val="left" w:pos="1260"/>
          <w:tab w:val="left" w:pos="4454"/>
        </w:tabs>
        <w:autoSpaceDE w:val="0"/>
        <w:autoSpaceDN w:val="0"/>
        <w:adjustRightInd w:val="0"/>
        <w:spacing w:line="274" w:lineRule="exact"/>
        <w:ind w:left="0" w:firstLine="576"/>
        <w:jc w:val="both"/>
      </w:pPr>
      <w:r w:rsidRPr="007E6F49">
        <w:rPr>
          <w:spacing w:val="-1"/>
        </w:rPr>
        <w:t>Проведение сверки расчетов налогоплательщика</w:t>
      </w:r>
      <w:r w:rsidRPr="007E6F49">
        <w:t>;</w:t>
      </w:r>
    </w:p>
    <w:p w:rsidR="007E6F49" w:rsidRPr="007E6F49" w:rsidRDefault="007E6F49" w:rsidP="007E6F49">
      <w:pPr>
        <w:numPr>
          <w:ilvl w:val="2"/>
          <w:numId w:val="44"/>
        </w:numPr>
        <w:tabs>
          <w:tab w:val="left" w:pos="1260"/>
        </w:tabs>
        <w:ind w:left="0" w:firstLine="576"/>
        <w:jc w:val="both"/>
      </w:pPr>
      <w:r w:rsidRPr="007E6F49">
        <w:t>Привлечение налогоплательщиков к налоговой ответственности по ст. 126 и к административной ответственности по ст. 15.6 КоАП в случае несвоевременного представления сведений о среднесписочной численности работников, бухгалтерской отчетности (квартал, год).</w:t>
      </w:r>
    </w:p>
    <w:p w:rsidR="007E6F49" w:rsidRPr="007E6F49" w:rsidRDefault="007E6F49" w:rsidP="007E6F49">
      <w:pPr>
        <w:numPr>
          <w:ilvl w:val="2"/>
          <w:numId w:val="44"/>
        </w:numPr>
        <w:tabs>
          <w:tab w:val="left" w:pos="1260"/>
        </w:tabs>
        <w:ind w:left="0" w:firstLine="576"/>
        <w:jc w:val="both"/>
      </w:pPr>
      <w:r w:rsidRPr="007E6F49">
        <w:t>Привлечение налогоплательщиков к налоговой ответственности по ст. 119.1 НК за нарушение способа представления деклараций (расчетов) по Телекоммуникационным каналам связи.</w:t>
      </w:r>
    </w:p>
    <w:p w:rsidR="007E6F49" w:rsidRPr="007E6F49" w:rsidRDefault="007E6F49" w:rsidP="007E6F49">
      <w:pPr>
        <w:numPr>
          <w:ilvl w:val="2"/>
          <w:numId w:val="43"/>
        </w:numPr>
        <w:tabs>
          <w:tab w:val="left" w:pos="540"/>
          <w:tab w:val="left" w:pos="900"/>
          <w:tab w:val="left" w:pos="1080"/>
          <w:tab w:val="left" w:pos="1440"/>
        </w:tabs>
        <w:autoSpaceDE w:val="0"/>
        <w:autoSpaceDN w:val="0"/>
        <w:ind w:left="0" w:firstLine="576"/>
        <w:jc w:val="both"/>
      </w:pPr>
      <w:r w:rsidRPr="007E6F49">
        <w:t>В трехдневный срок сообщать в отдел кадров об изменении анкетных данных (смена фамилии, снятие и постановка на воинский учет, рождение детей, вступление в брак  и т.д.).</w:t>
      </w:r>
    </w:p>
    <w:p w:rsidR="007E6F49" w:rsidRPr="007E6F49" w:rsidRDefault="007E6F49" w:rsidP="007E6F49">
      <w:pPr>
        <w:numPr>
          <w:ilvl w:val="2"/>
          <w:numId w:val="43"/>
        </w:numPr>
        <w:tabs>
          <w:tab w:val="left" w:pos="1080"/>
          <w:tab w:val="left" w:pos="1440"/>
        </w:tabs>
        <w:ind w:left="0" w:firstLine="576"/>
        <w:jc w:val="both"/>
      </w:pPr>
      <w:r w:rsidRPr="007E6F49">
        <w:t>Осуществлять внутренний контроль деятельности отдела по технологическим процессам ФНС России.</w:t>
      </w:r>
    </w:p>
    <w:p w:rsidR="007E6F49" w:rsidRPr="007E6F49" w:rsidRDefault="007E6F49" w:rsidP="007E6F49">
      <w:pPr>
        <w:widowControl w:val="0"/>
        <w:numPr>
          <w:ilvl w:val="2"/>
          <w:numId w:val="43"/>
        </w:numPr>
        <w:shd w:val="clear" w:color="auto" w:fill="FFFFFF"/>
        <w:tabs>
          <w:tab w:val="left" w:pos="900"/>
          <w:tab w:val="left" w:pos="1080"/>
          <w:tab w:val="left" w:pos="1229"/>
          <w:tab w:val="left" w:pos="1440"/>
        </w:tabs>
        <w:autoSpaceDE w:val="0"/>
        <w:autoSpaceDN w:val="0"/>
        <w:adjustRightInd w:val="0"/>
        <w:ind w:left="0" w:firstLine="576"/>
        <w:jc w:val="both"/>
        <w:rPr>
          <w:spacing w:val="-3"/>
        </w:rPr>
      </w:pPr>
      <w:proofErr w:type="gramStart"/>
      <w:r w:rsidRPr="007E6F49">
        <w:t>Осуществлять иные обязанности</w:t>
      </w:r>
      <w:proofErr w:type="gramEnd"/>
      <w:r w:rsidRPr="007E6F49">
        <w:t>, вытекающие из должностного регламента, задач и функций, возложенных на Отдел и старшего специалиста 2 разряда Отдела, Положением об Отделе, и конкретные поручения начальника Инспекции.</w:t>
      </w:r>
    </w:p>
    <w:p w:rsidR="007E6F49" w:rsidRPr="007E6F49" w:rsidRDefault="007E6F49" w:rsidP="007E6F49">
      <w:pPr>
        <w:tabs>
          <w:tab w:val="left" w:pos="-142"/>
          <w:tab w:val="left" w:pos="1080"/>
          <w:tab w:val="left" w:pos="1440"/>
        </w:tabs>
        <w:ind w:firstLine="576"/>
        <w:jc w:val="both"/>
        <w:rPr>
          <w:bCs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76"/>
        <w:jc w:val="both"/>
      </w:pPr>
      <w:r w:rsidRPr="007E6F49">
        <w:t xml:space="preserve">5.2. </w:t>
      </w:r>
      <w:r w:rsidRPr="007E6F49">
        <w:rPr>
          <w:b/>
        </w:rPr>
        <w:t>Основные права</w:t>
      </w:r>
      <w:r w:rsidRPr="007E6F49">
        <w:t xml:space="preserve"> федерального гражданского служащего, замещающего должность старшего специалиста 2 разряда,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7E6F49" w:rsidRPr="007E6F49" w:rsidRDefault="007E6F49" w:rsidP="007E6F49">
      <w:pPr>
        <w:ind w:firstLine="567"/>
        <w:jc w:val="both"/>
      </w:pPr>
      <w:r w:rsidRPr="007E6F49">
        <w:t xml:space="preserve">Старший специалист 2 разряда, исходя из установленных полномочий и в пределах функциональной компетенции, </w:t>
      </w:r>
      <w:r w:rsidRPr="007E6F49">
        <w:rPr>
          <w:b/>
        </w:rPr>
        <w:t>имеет право:</w:t>
      </w:r>
    </w:p>
    <w:p w:rsidR="007E6F49" w:rsidRPr="007E6F49" w:rsidRDefault="007E6F49" w:rsidP="007E6F49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67"/>
        <w:jc w:val="both"/>
      </w:pPr>
      <w:r w:rsidRPr="007E6F49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7E6F49" w:rsidRPr="007E6F49" w:rsidRDefault="007E6F49" w:rsidP="007E6F49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7E6F49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7E6F49" w:rsidRPr="007E6F49" w:rsidRDefault="007E6F49" w:rsidP="007E6F49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7E6F49">
        <w:t>на доступ к информационным ресурсам в объемах, необходимых для исполнения должностных обязанностей.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 xml:space="preserve">Старший специалист 2 разряда за неисполнение или ненадлежащее исполнение должностных обязанностей </w:t>
      </w:r>
      <w:r w:rsidRPr="007E6F49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7E6F49">
        <w:t xml:space="preserve">, в том числе </w:t>
      </w:r>
      <w:proofErr w:type="gramStart"/>
      <w:r w:rsidRPr="007E6F49">
        <w:t>за</w:t>
      </w:r>
      <w:proofErr w:type="gramEnd"/>
      <w:r w:rsidRPr="007E6F49">
        <w:t>:</w:t>
      </w:r>
    </w:p>
    <w:p w:rsidR="007E6F49" w:rsidRPr="007E6F49" w:rsidRDefault="007E6F49" w:rsidP="007E6F49">
      <w:pPr>
        <w:ind w:firstLine="540"/>
        <w:jc w:val="both"/>
      </w:pPr>
      <w:r w:rsidRPr="007E6F49">
        <w:t xml:space="preserve">6.1. за неисполнение (ненадлежащее исполнение) должностных обязанностей, предусмотренных должностным регламентом старшего специалиста 2 разряда Отдела   Инспекции. </w:t>
      </w:r>
    </w:p>
    <w:p w:rsidR="007E6F49" w:rsidRPr="007E6F49" w:rsidRDefault="007E6F49" w:rsidP="007E6F49">
      <w:pPr>
        <w:ind w:firstLine="540"/>
        <w:jc w:val="both"/>
      </w:pPr>
      <w:r w:rsidRPr="007E6F49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7E6F49" w:rsidRPr="007E6F49" w:rsidRDefault="007E6F49" w:rsidP="007E6F49">
      <w:pPr>
        <w:ind w:firstLine="540"/>
        <w:jc w:val="both"/>
      </w:pPr>
      <w:r w:rsidRPr="007E6F49">
        <w:t>6.3. действие или бездействие, приведшее к нарушению прав и законных интересов граждан;</w:t>
      </w:r>
    </w:p>
    <w:p w:rsidR="007E6F49" w:rsidRPr="007E6F49" w:rsidRDefault="007E6F49" w:rsidP="007E6F49">
      <w:pPr>
        <w:ind w:firstLine="540"/>
        <w:jc w:val="both"/>
      </w:pPr>
      <w:r w:rsidRPr="007E6F49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7E6F49" w:rsidRPr="007E6F49" w:rsidRDefault="007E6F49" w:rsidP="007E6F49">
      <w:pPr>
        <w:ind w:firstLine="540"/>
        <w:jc w:val="both"/>
      </w:pPr>
      <w:r w:rsidRPr="007E6F49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7E6F49" w:rsidRPr="007E6F49" w:rsidRDefault="007E6F49" w:rsidP="007E6F49">
      <w:pPr>
        <w:ind w:firstLine="540"/>
        <w:jc w:val="both"/>
      </w:pPr>
      <w:r w:rsidRPr="007E6F49">
        <w:t xml:space="preserve">6.6. имущественный ущерб, причиненный по его вине; </w:t>
      </w:r>
    </w:p>
    <w:p w:rsidR="007E6F49" w:rsidRPr="007E6F49" w:rsidRDefault="007E6F49" w:rsidP="007E6F49">
      <w:pPr>
        <w:ind w:firstLine="540"/>
        <w:jc w:val="both"/>
      </w:pPr>
      <w:r w:rsidRPr="007E6F49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7E6F49" w:rsidRPr="007E6F49" w:rsidRDefault="007E6F49" w:rsidP="007E6F49">
      <w:pPr>
        <w:ind w:firstLine="540"/>
        <w:jc w:val="both"/>
      </w:pPr>
      <w:r w:rsidRPr="007E6F49">
        <w:t>6.8. нарушение служебной и исполнительской дисциплины.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E6F49">
        <w:rPr>
          <w:b/>
        </w:rPr>
        <w:lastRenderedPageBreak/>
        <w:t>IV. Перечень вопросов, по которым старший специалист 2 разряда вправе или обязан самостоятельно принимать управленческие и иные решения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autoSpaceDE w:val="0"/>
        <w:autoSpaceDN w:val="0"/>
        <w:adjustRightInd w:val="0"/>
        <w:ind w:firstLine="540"/>
        <w:jc w:val="both"/>
      </w:pPr>
      <w:r w:rsidRPr="007E6F49">
        <w:t>7. При исполнении служебных обязанностей старший специалист 2 разряда вправе самостоятельно принимать решения по вопросам:</w:t>
      </w:r>
    </w:p>
    <w:p w:rsidR="007E6F49" w:rsidRPr="007E6F49" w:rsidRDefault="007E6F49" w:rsidP="007E6F49">
      <w:pPr>
        <w:ind w:firstLine="540"/>
        <w:jc w:val="both"/>
      </w:pPr>
      <w:r w:rsidRPr="007E6F49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8. При исполнении служебных обязанностей старший специалист 2 разряда обязан самостоятельно принимать решения по вопросам:</w:t>
      </w:r>
    </w:p>
    <w:p w:rsidR="007E6F49" w:rsidRPr="007E6F49" w:rsidRDefault="007E6F49" w:rsidP="007E6F49">
      <w:pPr>
        <w:ind w:firstLine="540"/>
        <w:jc w:val="both"/>
      </w:pPr>
      <w:r w:rsidRPr="007E6F49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E6F49">
        <w:rPr>
          <w:b/>
        </w:rPr>
        <w:t>V. Перечень вопросов, по которым старший специалист 2 разряда вправе или обязан участвовать при подготовке проектов нормативных правовых актов и (или) проектов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6F49">
        <w:rPr>
          <w:b/>
        </w:rPr>
        <w:t>управленческих и иных решений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9.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7E6F49" w:rsidRPr="007E6F49" w:rsidRDefault="007E6F49" w:rsidP="007E6F49">
      <w:pPr>
        <w:ind w:firstLine="540"/>
        <w:jc w:val="both"/>
      </w:pPr>
      <w:r w:rsidRPr="007E6F49">
        <w:t xml:space="preserve">- применения законодательства Российской Федерации о налогах и сборах;       </w:t>
      </w:r>
    </w:p>
    <w:p w:rsidR="007E6F49" w:rsidRPr="007E6F49" w:rsidRDefault="007E6F49" w:rsidP="007E6F49">
      <w:pPr>
        <w:ind w:firstLine="540"/>
        <w:jc w:val="both"/>
      </w:pPr>
      <w:r w:rsidRPr="007E6F49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7E6F49" w:rsidRPr="007E6F49" w:rsidRDefault="007E6F49" w:rsidP="007E6F49">
      <w:pPr>
        <w:ind w:firstLine="540"/>
        <w:jc w:val="both"/>
      </w:pPr>
      <w:r w:rsidRPr="007E6F49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7E6F49" w:rsidRPr="007E6F49" w:rsidRDefault="007E6F49" w:rsidP="007E6F49">
      <w:pPr>
        <w:ind w:firstLine="540"/>
        <w:jc w:val="both"/>
      </w:pPr>
      <w:r w:rsidRPr="007E6F49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7E6F49" w:rsidRPr="007E6F49" w:rsidRDefault="007E6F49" w:rsidP="007E6F49">
      <w:pPr>
        <w:ind w:firstLine="540"/>
        <w:jc w:val="both"/>
      </w:pPr>
      <w:r w:rsidRPr="007E6F49">
        <w:t xml:space="preserve">- </w:t>
      </w:r>
      <w:proofErr w:type="gramStart"/>
      <w:r w:rsidRPr="007E6F49">
        <w:t>возникающим</w:t>
      </w:r>
      <w:proofErr w:type="gramEnd"/>
      <w:r w:rsidRPr="007E6F49">
        <w:t xml:space="preserve"> при рассмотрении Инспекцией заявлений, предложений, жалоб граждан и юридических лиц;</w:t>
      </w:r>
    </w:p>
    <w:p w:rsidR="007E6F49" w:rsidRPr="007E6F49" w:rsidRDefault="007E6F49" w:rsidP="007E6F49">
      <w:pPr>
        <w:ind w:firstLine="540"/>
        <w:jc w:val="both"/>
      </w:pPr>
      <w:r w:rsidRPr="007E6F49">
        <w:t xml:space="preserve">- </w:t>
      </w:r>
      <w:proofErr w:type="gramStart"/>
      <w:r w:rsidRPr="007E6F49">
        <w:t>касающимся</w:t>
      </w:r>
      <w:proofErr w:type="gramEnd"/>
      <w:r w:rsidRPr="007E6F49">
        <w:t xml:space="preserve">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7E6F49" w:rsidRPr="007E6F49" w:rsidRDefault="007E6F49" w:rsidP="007E6F49">
      <w:pPr>
        <w:ind w:firstLine="540"/>
        <w:jc w:val="both"/>
      </w:pPr>
      <w:r w:rsidRPr="007E6F49">
        <w:t>- иным вопросам.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10.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положений об отделе и инспекции;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графика отпусков гражданских служащих отдела;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иных актов по поручению непосредственного руководителя и руководства инспекции.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E6F49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11.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E6F49">
        <w:rPr>
          <w:b/>
        </w:rPr>
        <w:t>VII. Порядок служебного взаимодействия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 xml:space="preserve">12. </w:t>
      </w:r>
      <w:proofErr w:type="gramStart"/>
      <w:r w:rsidRPr="007E6F49">
        <w:t xml:space="preserve"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7E6F49">
          <w:t>принципов</w:t>
        </w:r>
      </w:hyperlink>
      <w:r w:rsidRPr="007E6F49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E6F49">
          <w:lastRenderedPageBreak/>
          <w:t>2002 г</w:t>
        </w:r>
      </w:smartTag>
      <w:r w:rsidRPr="007E6F49">
        <w:t>. N 885 "Об утверждении общих принципов служебного поведения государственных служащих</w:t>
      </w:r>
      <w:proofErr w:type="gramEnd"/>
      <w:r w:rsidRPr="007E6F49">
        <w:t>" (</w:t>
      </w:r>
      <w:proofErr w:type="gramStart"/>
      <w:r w:rsidRPr="007E6F49"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7E6F49">
          <w:t>статьей 18</w:t>
        </w:r>
      </w:hyperlink>
      <w:r w:rsidRPr="007E6F4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E6F49">
          <w:t>2004 г</w:t>
        </w:r>
      </w:smartTag>
      <w:r w:rsidRPr="007E6F49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E6F49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  <w:r w:rsidRPr="007E6F49">
        <w:t xml:space="preserve"> 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ind w:firstLine="540"/>
        <w:jc w:val="both"/>
        <w:rPr>
          <w:b/>
        </w:rPr>
      </w:pPr>
      <w:r w:rsidRPr="007E6F49">
        <w:t xml:space="preserve">13. Старший специалист 2 разряда отдела Инспекции </w:t>
      </w:r>
      <w:r w:rsidRPr="007E6F49">
        <w:rPr>
          <w:b/>
        </w:rPr>
        <w:t>в</w:t>
      </w:r>
      <w:r w:rsidRPr="007E6F49">
        <w:t xml:space="preserve"> пределах функциональной компетенции, исходя из установленных полномочий, может оказывать </w:t>
      </w:r>
      <w:r w:rsidRPr="007E6F49">
        <w:rPr>
          <w:b/>
        </w:rPr>
        <w:t xml:space="preserve">государственные услуги: </w:t>
      </w:r>
    </w:p>
    <w:p w:rsidR="007E6F49" w:rsidRPr="007E6F49" w:rsidRDefault="007E6F49" w:rsidP="007E6F49">
      <w:pPr>
        <w:autoSpaceDE w:val="0"/>
        <w:autoSpaceDN w:val="0"/>
        <w:adjustRightInd w:val="0"/>
        <w:ind w:firstLine="540"/>
        <w:jc w:val="both"/>
      </w:pPr>
      <w:proofErr w:type="gramStart"/>
      <w:r w:rsidRPr="007E6F49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7E6F49">
        <w:t xml:space="preserve"> приему налоговых деклараций (расчетов);</w:t>
      </w:r>
    </w:p>
    <w:p w:rsidR="007E6F49" w:rsidRPr="007E6F49" w:rsidRDefault="007E6F49" w:rsidP="007E6F49">
      <w:pPr>
        <w:autoSpaceDE w:val="0"/>
        <w:autoSpaceDN w:val="0"/>
        <w:adjustRightInd w:val="0"/>
        <w:ind w:firstLine="540"/>
        <w:jc w:val="both"/>
      </w:pPr>
      <w:r w:rsidRPr="007E6F49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7E6F49" w:rsidRPr="007E6F49" w:rsidRDefault="007E6F49" w:rsidP="007E6F49">
      <w:pPr>
        <w:autoSpaceDE w:val="0"/>
        <w:autoSpaceDN w:val="0"/>
        <w:adjustRightInd w:val="0"/>
        <w:ind w:firstLine="540"/>
        <w:jc w:val="both"/>
      </w:pPr>
      <w:r w:rsidRPr="007E6F49">
        <w:t>- иные услуги, в соответствии с законодательством Российской Федерации.</w:t>
      </w:r>
    </w:p>
    <w:p w:rsidR="007E6F49" w:rsidRPr="007E6F49" w:rsidRDefault="007E6F49" w:rsidP="007E6F49">
      <w:pPr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6F49">
        <w:rPr>
          <w:b/>
        </w:rPr>
        <w:t>IX. Показатели эффективности и результативности профессиональной служебной деятельности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  <w:r w:rsidRPr="007E6F49">
        <w:t>14.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39"/>
        <w:jc w:val="both"/>
      </w:pPr>
      <w:r w:rsidRPr="007E6F49">
        <w:t>выполняемому объему работы и интенсивности труда, соблюдению служебной дисциплины;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39"/>
        <w:jc w:val="both"/>
      </w:pPr>
      <w:r w:rsidRPr="007E6F49">
        <w:t>своевременности и оперативности выполнения поручений;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39"/>
        <w:jc w:val="both"/>
      </w:pPr>
      <w:r w:rsidRPr="007E6F49">
        <w:t>качеству выполненной работы;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39"/>
        <w:jc w:val="both"/>
      </w:pPr>
      <w:r w:rsidRPr="007E6F49">
        <w:t>способности выполнять должностные функции самостоятельно, без помощи руководителя;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39"/>
        <w:jc w:val="both"/>
      </w:pPr>
      <w:r w:rsidRPr="007E6F4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39"/>
        <w:jc w:val="both"/>
      </w:pPr>
      <w:r w:rsidRPr="007E6F4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ind w:firstLine="54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both"/>
      </w:pPr>
    </w:p>
    <w:p w:rsidR="007E6F49" w:rsidRPr="007E6F49" w:rsidRDefault="007E6F49" w:rsidP="007E6F49">
      <w:pPr>
        <w:widowControl w:val="0"/>
        <w:autoSpaceDE w:val="0"/>
        <w:autoSpaceDN w:val="0"/>
        <w:adjustRightInd w:val="0"/>
        <w:jc w:val="center"/>
        <w:outlineLvl w:val="1"/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1307F0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AD" w:rsidRDefault="007606AD" w:rsidP="001843F2">
      <w:r>
        <w:separator/>
      </w:r>
    </w:p>
  </w:endnote>
  <w:endnote w:type="continuationSeparator" w:id="0">
    <w:p w:rsidR="007606AD" w:rsidRDefault="007606AD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AD" w:rsidRDefault="007606AD" w:rsidP="001843F2">
      <w:r>
        <w:separator/>
      </w:r>
    </w:p>
  </w:footnote>
  <w:footnote w:type="continuationSeparator" w:id="0">
    <w:p w:rsidR="007606AD" w:rsidRDefault="007606AD" w:rsidP="001843F2">
      <w:r>
        <w:continuationSeparator/>
      </w:r>
    </w:p>
  </w:footnote>
  <w:footnote w:id="1">
    <w:p w:rsidR="007E6F49" w:rsidRDefault="007E6F49" w:rsidP="007E6F49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7E6F49" w:rsidRDefault="007E6F49" w:rsidP="007E6F49">
      <w:pPr>
        <w:pStyle w:val="a8"/>
        <w:ind w:firstLine="567"/>
      </w:pPr>
    </w:p>
    <w:p w:rsidR="007E6F49" w:rsidRDefault="007E6F49" w:rsidP="007E6F49">
      <w:pPr>
        <w:pStyle w:val="a8"/>
        <w:ind w:firstLine="567"/>
      </w:pPr>
    </w:p>
    <w:p w:rsidR="007E6F49" w:rsidRDefault="007E6F49" w:rsidP="007E6F49">
      <w:pPr>
        <w:pStyle w:val="a8"/>
        <w:ind w:firstLine="567"/>
      </w:pPr>
    </w:p>
    <w:p w:rsidR="007E6F49" w:rsidRDefault="007E6F49" w:rsidP="007E6F49">
      <w:pPr>
        <w:pStyle w:val="a8"/>
        <w:ind w:firstLine="567"/>
      </w:pPr>
    </w:p>
    <w:p w:rsidR="007E6F49" w:rsidRDefault="007E6F49" w:rsidP="007E6F49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AD" w:rsidRPr="005E5B38" w:rsidRDefault="007606AD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53386C">
      <w:rPr>
        <w:noProof/>
        <w:sz w:val="20"/>
        <w:szCs w:val="20"/>
      </w:rPr>
      <w:t>9</w:t>
    </w:r>
    <w:r w:rsidRPr="005E5B38">
      <w:rPr>
        <w:sz w:val="20"/>
        <w:szCs w:val="20"/>
      </w:rPr>
      <w:fldChar w:fldCharType="end"/>
    </w:r>
  </w:p>
  <w:p w:rsidR="007606AD" w:rsidRDefault="007606A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D8D7012"/>
    <w:multiLevelType w:val="hybridMultilevel"/>
    <w:tmpl w:val="AEE079E2"/>
    <w:lvl w:ilvl="0" w:tplc="F828C6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1E346F6"/>
    <w:multiLevelType w:val="hybridMultilevel"/>
    <w:tmpl w:val="8BC6CED2"/>
    <w:lvl w:ilvl="0" w:tplc="C4F0BD4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2C312D8"/>
    <w:multiLevelType w:val="multilevel"/>
    <w:tmpl w:val="F446AD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6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5866475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1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6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9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1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>
    <w:nsid w:val="7DBD03AD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42"/>
  </w:num>
  <w:num w:numId="3">
    <w:abstractNumId w:val="5"/>
  </w:num>
  <w:num w:numId="4">
    <w:abstractNumId w:val="9"/>
  </w:num>
  <w:num w:numId="5">
    <w:abstractNumId w:val="0"/>
  </w:num>
  <w:num w:numId="6">
    <w:abstractNumId w:val="37"/>
  </w:num>
  <w:num w:numId="7">
    <w:abstractNumId w:val="3"/>
  </w:num>
  <w:num w:numId="8">
    <w:abstractNumId w:val="29"/>
  </w:num>
  <w:num w:numId="9">
    <w:abstractNumId w:val="22"/>
  </w:num>
  <w:num w:numId="10">
    <w:abstractNumId w:val="18"/>
  </w:num>
  <w:num w:numId="11">
    <w:abstractNumId w:val="27"/>
  </w:num>
  <w:num w:numId="12">
    <w:abstractNumId w:val="4"/>
  </w:num>
  <w:num w:numId="13">
    <w:abstractNumId w:val="36"/>
  </w:num>
  <w:num w:numId="14">
    <w:abstractNumId w:val="11"/>
  </w:num>
  <w:num w:numId="15">
    <w:abstractNumId w:val="21"/>
  </w:num>
  <w:num w:numId="16">
    <w:abstractNumId w:val="25"/>
  </w:num>
  <w:num w:numId="17">
    <w:abstractNumId w:val="7"/>
  </w:num>
  <w:num w:numId="18">
    <w:abstractNumId w:val="17"/>
  </w:num>
  <w:num w:numId="19">
    <w:abstractNumId w:val="12"/>
  </w:num>
  <w:num w:numId="20">
    <w:abstractNumId w:val="28"/>
  </w:num>
  <w:num w:numId="21">
    <w:abstractNumId w:val="39"/>
  </w:num>
  <w:num w:numId="22">
    <w:abstractNumId w:val="33"/>
  </w:num>
  <w:num w:numId="23">
    <w:abstractNumId w:val="23"/>
  </w:num>
  <w:num w:numId="24">
    <w:abstractNumId w:val="26"/>
  </w:num>
  <w:num w:numId="25">
    <w:abstractNumId w:val="41"/>
  </w:num>
  <w:num w:numId="26">
    <w:abstractNumId w:val="14"/>
  </w:num>
  <w:num w:numId="27">
    <w:abstractNumId w:val="16"/>
  </w:num>
  <w:num w:numId="28">
    <w:abstractNumId w:val="2"/>
  </w:num>
  <w:num w:numId="29">
    <w:abstractNumId w:val="19"/>
  </w:num>
  <w:num w:numId="30">
    <w:abstractNumId w:val="31"/>
  </w:num>
  <w:num w:numId="31">
    <w:abstractNumId w:val="6"/>
  </w:num>
  <w:num w:numId="32">
    <w:abstractNumId w:val="15"/>
  </w:num>
  <w:num w:numId="33">
    <w:abstractNumId w:val="30"/>
  </w:num>
  <w:num w:numId="34">
    <w:abstractNumId w:val="35"/>
  </w:num>
  <w:num w:numId="35">
    <w:abstractNumId w:val="40"/>
  </w:num>
  <w:num w:numId="36">
    <w:abstractNumId w:val="38"/>
  </w:num>
  <w:num w:numId="37">
    <w:abstractNumId w:val="32"/>
  </w:num>
  <w:num w:numId="38">
    <w:abstractNumId w:val="24"/>
  </w:num>
  <w:num w:numId="39">
    <w:abstractNumId w:val="8"/>
  </w:num>
  <w:num w:numId="40">
    <w:abstractNumId w:val="13"/>
  </w:num>
  <w:num w:numId="41">
    <w:abstractNumId w:val="10"/>
  </w:num>
  <w:num w:numId="42">
    <w:abstractNumId w:val="34"/>
  </w:num>
  <w:num w:numId="4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374"/>
    <w:rsid w:val="0009764F"/>
    <w:rsid w:val="000B183F"/>
    <w:rsid w:val="000B2C8B"/>
    <w:rsid w:val="000C1826"/>
    <w:rsid w:val="000C4559"/>
    <w:rsid w:val="000C4EBF"/>
    <w:rsid w:val="000C6200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1A0E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3386C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6363"/>
    <w:rsid w:val="005776D9"/>
    <w:rsid w:val="005869FC"/>
    <w:rsid w:val="00595F2C"/>
    <w:rsid w:val="005A013A"/>
    <w:rsid w:val="005B2469"/>
    <w:rsid w:val="005B47E2"/>
    <w:rsid w:val="005B6CA6"/>
    <w:rsid w:val="005C2779"/>
    <w:rsid w:val="005D1912"/>
    <w:rsid w:val="005D4601"/>
    <w:rsid w:val="005D51B4"/>
    <w:rsid w:val="005D55F0"/>
    <w:rsid w:val="005E3B89"/>
    <w:rsid w:val="005E4F3A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6A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E6F49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4751B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0859"/>
    <w:rsid w:val="008D17D0"/>
    <w:rsid w:val="008E07D4"/>
    <w:rsid w:val="008E1848"/>
    <w:rsid w:val="008E407F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189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572B9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1A2D"/>
    <w:rsid w:val="00CE7D89"/>
    <w:rsid w:val="00CF0910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B02481AF47ED546B31F27EED959CD62A8F9EA4941135A04FF96E93C6593FDCCC461F37AF20A84BgFTBE" TargetMode="External"/><Relationship Id="rId18" Type="http://schemas.openxmlformats.org/officeDocument/2006/relationships/hyperlink" Target="consultantplus://offline/ref=5D33D3C516018C37C0A4890DD0865A4FF94780F32E0C335B6DF816A3EA508A3DE9E8BCA533B46E87mEP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6B02481AF47ED546B31F27EED959CD62A8E95A5901D35A04FF96E93C6593FDCCC461F37AF20A94FgFT1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5D33D3C516018C37C0A4890DD0865A4FF94780F32E0C335B6DF816A3EA508A3DE9E8BCA533B46E85mEP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33D3C516018C37C0A4890DD0865A4FF94780F32E0C335B6DF816A3EA508A3DE9E8BCA533B46E82mEP0G" TargetMode="External"/><Relationship Id="rId20" Type="http://schemas.openxmlformats.org/officeDocument/2006/relationships/hyperlink" Target="consultantplus://offline/ref=86B02481AF47ED546B31F27EED959CD6238592A59A1F68AA47A06291C15660CBCB0F1336AF20ABg4T1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33D3C516018C37C0A4890DD0865A4FF94780F32E0C335B6DF816A3EA508A3DE9E8BCA533B46E80mEP1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20E6-8B78-4E5D-B547-E09546F9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4840</Words>
  <Characters>39235</Characters>
  <Application>Microsoft Office Word</Application>
  <DocSecurity>0</DocSecurity>
  <Lines>326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Саенко Ирина Владимировна</cp:lastModifiedBy>
  <cp:revision>7</cp:revision>
  <cp:lastPrinted>2020-11-05T04:37:00Z</cp:lastPrinted>
  <dcterms:created xsi:type="dcterms:W3CDTF">2020-11-06T00:15:00Z</dcterms:created>
  <dcterms:modified xsi:type="dcterms:W3CDTF">2020-11-06T04:38:00Z</dcterms:modified>
</cp:coreProperties>
</file>